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4834" w:rsidRDefault="00B04834" w:rsidP="00B04834">
      <w:pPr>
        <w:ind w:firstLineChars="400" w:firstLine="1160"/>
        <w:jc w:val="center"/>
        <w:rPr>
          <w:rFonts w:ascii="Courier New" w:hAnsi="Courier New"/>
          <w:sz w:val="29"/>
          <w:szCs w:val="29"/>
        </w:rPr>
      </w:pPr>
      <w:r>
        <w:rPr>
          <w:rFonts w:ascii="Arial" w:hAnsi="Arial" w:cs="Arial"/>
          <w:sz w:val="29"/>
          <w:szCs w:val="29"/>
        </w:rPr>
        <w:t>CARSI</w:t>
      </w:r>
      <w:r>
        <w:rPr>
          <w:rFonts w:ascii="Courier New" w:hAnsi="Courier New"/>
          <w:sz w:val="29"/>
          <w:szCs w:val="29"/>
        </w:rPr>
        <w:t>用户资源访问流程（</w:t>
      </w:r>
      <w:r w:rsidRPr="00B04834">
        <w:rPr>
          <w:rFonts w:ascii="Courier New" w:hAnsi="Courier New" w:hint="eastAsia"/>
          <w:sz w:val="29"/>
          <w:szCs w:val="29"/>
        </w:rPr>
        <w:t>维普期刊</w:t>
      </w:r>
      <w:r>
        <w:rPr>
          <w:rFonts w:ascii="Courier New" w:hAnsi="Courier New"/>
          <w:sz w:val="29"/>
          <w:szCs w:val="29"/>
        </w:rPr>
        <w:t>）</w:t>
      </w:r>
    </w:p>
    <w:p w:rsidR="00B04834" w:rsidRDefault="00B04834" w:rsidP="00B04834">
      <w:pPr>
        <w:rPr>
          <w:rFonts w:ascii="Courier New" w:hAnsi="Courier New"/>
          <w:sz w:val="29"/>
          <w:szCs w:val="29"/>
        </w:rPr>
      </w:pPr>
    </w:p>
    <w:p w:rsidR="00B04834" w:rsidRPr="00192604" w:rsidRDefault="00B04834" w:rsidP="00B04834">
      <w:pPr>
        <w:pStyle w:val="a4"/>
        <w:numPr>
          <w:ilvl w:val="0"/>
          <w:numId w:val="1"/>
        </w:numPr>
        <w:ind w:firstLineChars="0"/>
        <w:rPr>
          <w:rFonts w:ascii="Arial" w:hAnsi="Arial" w:cs="Arial"/>
          <w:sz w:val="23"/>
          <w:szCs w:val="23"/>
        </w:rPr>
      </w:pPr>
      <w:r w:rsidRPr="00192604">
        <w:rPr>
          <w:rFonts w:ascii="Arial" w:hAnsi="Arial" w:cs="Arial"/>
          <w:sz w:val="23"/>
          <w:szCs w:val="23"/>
        </w:rPr>
        <w:t>使用非校园网</w:t>
      </w:r>
      <w:r w:rsidRPr="00192604">
        <w:rPr>
          <w:rFonts w:ascii="Arial" w:hAnsi="Arial" w:cs="Arial"/>
          <w:sz w:val="23"/>
          <w:szCs w:val="23"/>
        </w:rPr>
        <w:t>IP</w:t>
      </w:r>
      <w:r w:rsidRPr="00192604">
        <w:rPr>
          <w:rFonts w:ascii="Arial" w:hAnsi="Arial" w:cs="Arial"/>
          <w:sz w:val="23"/>
          <w:szCs w:val="23"/>
        </w:rPr>
        <w:t>地址</w:t>
      </w:r>
      <w:r w:rsidRPr="00192604">
        <w:rPr>
          <w:rFonts w:ascii="Arial" w:hAnsi="Arial" w:cs="Arial" w:hint="eastAsia"/>
          <w:sz w:val="23"/>
          <w:szCs w:val="23"/>
        </w:rPr>
        <w:t>，</w:t>
      </w:r>
      <w:r w:rsidRPr="00192604">
        <w:rPr>
          <w:rFonts w:ascii="Arial" w:hAnsi="Arial" w:cs="Arial"/>
          <w:sz w:val="23"/>
          <w:szCs w:val="23"/>
        </w:rPr>
        <w:t>打开浏览器，输入</w:t>
      </w:r>
      <w:hyperlink r:id="rId7" w:history="1">
        <w:r w:rsidRPr="00B04834">
          <w:rPr>
            <w:rStyle w:val="a3"/>
          </w:rPr>
          <w:t>http://qikan.cqvip.com/index.html</w:t>
        </w:r>
      </w:hyperlink>
    </w:p>
    <w:p w:rsidR="00B04834" w:rsidRDefault="00966D59" w:rsidP="00B04834">
      <w:pPr>
        <w:pStyle w:val="a4"/>
        <w:ind w:left="450" w:firstLineChars="0" w:firstLine="0"/>
      </w:pPr>
      <w:r>
        <w:t xml:space="preserve"> </w:t>
      </w:r>
      <w:r>
        <w:t>点击登录按钮，进入登录界面，选择</w:t>
      </w:r>
      <w:r>
        <w:t xml:space="preserve">“CARSI </w:t>
      </w:r>
      <w:r>
        <w:t>馆外登录</w:t>
      </w:r>
      <w:r>
        <w:t>”</w:t>
      </w:r>
      <w:r>
        <w:t>按钮。</w:t>
      </w:r>
    </w:p>
    <w:p w:rsidR="006C158E" w:rsidRDefault="00725253" w:rsidP="00B04834">
      <w:pPr>
        <w:pStyle w:val="a4"/>
        <w:ind w:left="450" w:firstLineChars="0" w:firstLine="0"/>
      </w:pPr>
      <w:r>
        <w:rPr>
          <w:noProof/>
        </w:rPr>
        <w:drawing>
          <wp:inline distT="0" distB="0" distL="0" distR="0">
            <wp:extent cx="4791489" cy="2497505"/>
            <wp:effectExtent l="19050" t="0" r="9111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2564" cy="2498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343" w:rsidRDefault="008653F4" w:rsidP="00B04834">
      <w:pPr>
        <w:pStyle w:val="a4"/>
        <w:numPr>
          <w:ilvl w:val="0"/>
          <w:numId w:val="1"/>
        </w:numPr>
        <w:ind w:firstLineChars="0"/>
      </w:pPr>
      <w:r>
        <w:t>进入</w:t>
      </w:r>
      <w:r>
        <w:t xml:space="preserve"> CARSI </w:t>
      </w:r>
      <w:r>
        <w:t>机构联盟学校页面，</w:t>
      </w:r>
      <w:r w:rsidR="004E3343">
        <w:rPr>
          <w:rFonts w:hint="eastAsia"/>
        </w:rPr>
        <w:t>输入</w:t>
      </w:r>
      <w:r w:rsidRPr="00CC7273">
        <w:rPr>
          <w:rFonts w:hint="eastAsia"/>
          <w:b/>
        </w:rPr>
        <w:t>江汉大学</w:t>
      </w:r>
      <w:r>
        <w:t>并点击</w:t>
      </w:r>
      <w:r w:rsidR="00CC7273">
        <w:t>确认</w:t>
      </w:r>
    </w:p>
    <w:p w:rsidR="004E3343" w:rsidRDefault="004E3343" w:rsidP="004E3343">
      <w:pPr>
        <w:pStyle w:val="a4"/>
        <w:ind w:left="450" w:firstLineChars="0" w:firstLine="0"/>
      </w:pPr>
      <w:r>
        <w:rPr>
          <w:rFonts w:hint="eastAsia"/>
          <w:noProof/>
        </w:rPr>
        <w:drawing>
          <wp:inline distT="0" distB="0" distL="0" distR="0">
            <wp:extent cx="5274310" cy="2565985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65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834" w:rsidRDefault="00B04834" w:rsidP="00B04834">
      <w:pPr>
        <w:pStyle w:val="a4"/>
        <w:numPr>
          <w:ilvl w:val="0"/>
          <w:numId w:val="1"/>
        </w:numPr>
        <w:ind w:firstLineChars="0"/>
      </w:pPr>
      <w:r>
        <w:rPr>
          <w:rFonts w:hint="eastAsia"/>
        </w:rPr>
        <w:t>进入我校统一身份认证页面，输入账号密码</w:t>
      </w:r>
    </w:p>
    <w:p w:rsidR="00B04834" w:rsidRDefault="00B04834" w:rsidP="00B04834">
      <w:pPr>
        <w:pStyle w:val="a4"/>
        <w:ind w:left="450" w:firstLineChars="0" w:firstLine="0"/>
      </w:pPr>
      <w:r>
        <w:rPr>
          <w:noProof/>
        </w:rPr>
        <w:lastRenderedPageBreak/>
        <w:drawing>
          <wp:inline distT="0" distB="0" distL="0" distR="0">
            <wp:extent cx="5273978" cy="2433099"/>
            <wp:effectExtent l="19050" t="0" r="2872" b="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33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273" w:rsidRDefault="00CC7273" w:rsidP="00CC7273">
      <w:pPr>
        <w:pStyle w:val="a4"/>
        <w:numPr>
          <w:ilvl w:val="0"/>
          <w:numId w:val="1"/>
        </w:numPr>
        <w:ind w:firstLineChars="0"/>
      </w:pPr>
      <w:r>
        <w:rPr>
          <w:rFonts w:hint="eastAsia"/>
        </w:rPr>
        <w:t>登录成功后，</w:t>
      </w:r>
      <w:r w:rsidR="00EC4E0B">
        <w:rPr>
          <w:rFonts w:hint="eastAsia"/>
        </w:rPr>
        <w:t>在如下界面中</w:t>
      </w:r>
      <w:r>
        <w:rPr>
          <w:rFonts w:hint="eastAsia"/>
        </w:rPr>
        <w:t>点击</w:t>
      </w:r>
      <w:r>
        <w:rPr>
          <w:rFonts w:hint="eastAsia"/>
        </w:rPr>
        <w:t xml:space="preserve"> </w:t>
      </w:r>
      <w:r w:rsidR="00EC4E0B">
        <w:rPr>
          <w:rFonts w:hint="eastAsia"/>
        </w:rPr>
        <w:t>A</w:t>
      </w:r>
      <w:r>
        <w:rPr>
          <w:rFonts w:hint="eastAsia"/>
        </w:rPr>
        <w:t>ccept</w:t>
      </w:r>
    </w:p>
    <w:p w:rsidR="00CC7273" w:rsidRDefault="00CC7273" w:rsidP="00CC7273">
      <w:pPr>
        <w:pStyle w:val="a4"/>
        <w:ind w:left="450" w:firstLineChars="0" w:firstLine="0"/>
      </w:pPr>
      <w:r>
        <w:rPr>
          <w:noProof/>
        </w:rPr>
        <w:drawing>
          <wp:inline distT="0" distB="0" distL="0" distR="0">
            <wp:extent cx="4723466" cy="2504661"/>
            <wp:effectExtent l="19050" t="0" r="934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3763" cy="2504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834" w:rsidRDefault="0025688C" w:rsidP="00B04834">
      <w:pPr>
        <w:pStyle w:val="a4"/>
        <w:numPr>
          <w:ilvl w:val="0"/>
          <w:numId w:val="1"/>
        </w:numPr>
        <w:ind w:firstLineChars="0"/>
      </w:pPr>
      <w:r>
        <w:rPr>
          <w:rFonts w:hint="eastAsia"/>
        </w:rPr>
        <w:t>既可显示可访问的资源</w:t>
      </w:r>
    </w:p>
    <w:p w:rsidR="00B04834" w:rsidRPr="00D62B3F" w:rsidRDefault="0025688C" w:rsidP="00B04834">
      <w:r>
        <w:rPr>
          <w:noProof/>
        </w:rPr>
        <w:drawing>
          <wp:inline distT="0" distB="0" distL="0" distR="0">
            <wp:extent cx="5274310" cy="2374776"/>
            <wp:effectExtent l="19050" t="0" r="254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74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860" w:rsidRPr="00B04834" w:rsidRDefault="00F53860"/>
    <w:sectPr w:rsidR="00F53860" w:rsidRPr="00B04834" w:rsidSect="00FD25C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A58DB" w:rsidRDefault="007A58DB" w:rsidP="00966D59">
      <w:r>
        <w:separator/>
      </w:r>
    </w:p>
  </w:endnote>
  <w:endnote w:type="continuationSeparator" w:id="0">
    <w:p w:rsidR="007A58DB" w:rsidRDefault="007A58DB" w:rsidP="00966D5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A58DB" w:rsidRDefault="007A58DB" w:rsidP="00966D59">
      <w:r>
        <w:separator/>
      </w:r>
    </w:p>
  </w:footnote>
  <w:footnote w:type="continuationSeparator" w:id="0">
    <w:p w:rsidR="007A58DB" w:rsidRDefault="007A58DB" w:rsidP="00966D5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F33D3D"/>
    <w:multiLevelType w:val="hybridMultilevel"/>
    <w:tmpl w:val="EB6C3F6C"/>
    <w:lvl w:ilvl="0" w:tplc="63A06486">
      <w:start w:val="1"/>
      <w:numFmt w:val="decimal"/>
      <w:lvlText w:val="%1、"/>
      <w:lvlJc w:val="left"/>
      <w:pPr>
        <w:ind w:left="450" w:hanging="450"/>
      </w:pPr>
      <w:rPr>
        <w:rFonts w:ascii="Courier New" w:hAnsi="Courier New" w:cstheme="minorBidi" w:hint="default"/>
        <w:sz w:val="29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024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04834"/>
    <w:rsid w:val="00012CEE"/>
    <w:rsid w:val="001D7ACF"/>
    <w:rsid w:val="0025688C"/>
    <w:rsid w:val="004E3343"/>
    <w:rsid w:val="00612679"/>
    <w:rsid w:val="006C158E"/>
    <w:rsid w:val="00725253"/>
    <w:rsid w:val="007A58DB"/>
    <w:rsid w:val="008653F4"/>
    <w:rsid w:val="008B4D8B"/>
    <w:rsid w:val="00966D59"/>
    <w:rsid w:val="00A416FF"/>
    <w:rsid w:val="00A62BA5"/>
    <w:rsid w:val="00A87388"/>
    <w:rsid w:val="00B04834"/>
    <w:rsid w:val="00BF7731"/>
    <w:rsid w:val="00CC7273"/>
    <w:rsid w:val="00EC4E0B"/>
    <w:rsid w:val="00F53860"/>
    <w:rsid w:val="00FD25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483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04834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B04834"/>
    <w:pPr>
      <w:ind w:firstLineChars="200" w:firstLine="420"/>
    </w:pPr>
  </w:style>
  <w:style w:type="paragraph" w:styleId="a5">
    <w:name w:val="Balloon Text"/>
    <w:basedOn w:val="a"/>
    <w:link w:val="Char"/>
    <w:uiPriority w:val="99"/>
    <w:semiHidden/>
    <w:unhideWhenUsed/>
    <w:rsid w:val="00B04834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B04834"/>
    <w:rPr>
      <w:sz w:val="18"/>
      <w:szCs w:val="18"/>
    </w:rPr>
  </w:style>
  <w:style w:type="paragraph" w:styleId="a6">
    <w:name w:val="header"/>
    <w:basedOn w:val="a"/>
    <w:link w:val="Char0"/>
    <w:uiPriority w:val="99"/>
    <w:semiHidden/>
    <w:unhideWhenUsed/>
    <w:rsid w:val="00966D5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semiHidden/>
    <w:rsid w:val="00966D59"/>
    <w:rPr>
      <w:sz w:val="18"/>
      <w:szCs w:val="18"/>
    </w:rPr>
  </w:style>
  <w:style w:type="paragraph" w:styleId="a7">
    <w:name w:val="footer"/>
    <w:basedOn w:val="a"/>
    <w:link w:val="Char1"/>
    <w:uiPriority w:val="99"/>
    <w:semiHidden/>
    <w:unhideWhenUsed/>
    <w:rsid w:val="00966D5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semiHidden/>
    <w:rsid w:val="00966D59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qikan.cqvip.com/index.html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2</Pages>
  <Words>37</Words>
  <Characters>212</Characters>
  <Application>Microsoft Office Word</Application>
  <DocSecurity>0</DocSecurity>
  <Lines>1</Lines>
  <Paragraphs>1</Paragraphs>
  <ScaleCrop>false</ScaleCrop>
  <Company/>
  <LinksUpToDate>false</LinksUpToDate>
  <CharactersWithSpaces>248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Windows 用户</cp:lastModifiedBy>
  <cp:revision>8</cp:revision>
  <dcterms:created xsi:type="dcterms:W3CDTF">2020-11-02T06:31:00Z</dcterms:created>
  <dcterms:modified xsi:type="dcterms:W3CDTF">2020-11-11T06:24:00Z</dcterms:modified>
</cp:coreProperties>
</file>