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黑体" w:hAnsi="黑体" w:eastAsia="黑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color w:val="000000"/>
          <w:sz w:val="21"/>
          <w:szCs w:val="21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黑体" w:hAnsi="黑体" w:eastAsia="黑体"/>
          <w:b w:val="0"/>
          <w:bCs w:val="0"/>
          <w:sz w:val="24"/>
          <w:szCs w:val="24"/>
        </w:rPr>
      </w:pPr>
      <w:r>
        <w:rPr>
          <w:rFonts w:hint="eastAsia" w:ascii="黑体" w:hAnsi="黑体" w:eastAsia="黑体"/>
          <w:b w:val="0"/>
          <w:bCs w:val="0"/>
          <w:sz w:val="24"/>
          <w:szCs w:val="24"/>
        </w:rPr>
        <w:t>第三届“万方杯”湖北省高校“学术搜索挑战赛”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黑体" w:hAnsi="黑体" w:eastAsia="黑体"/>
          <w:b w:val="0"/>
          <w:bCs w:val="0"/>
          <w:sz w:val="24"/>
          <w:szCs w:val="24"/>
        </w:rPr>
      </w:pPr>
      <w:r>
        <w:rPr>
          <w:rFonts w:hint="eastAsia" w:ascii="黑体" w:hAnsi="黑体" w:eastAsia="黑体"/>
          <w:b w:val="0"/>
          <w:bCs w:val="0"/>
          <w:spacing w:val="-8"/>
          <w:sz w:val="24"/>
          <w:szCs w:val="24"/>
        </w:rPr>
        <w:t>学生团体赛</w:t>
      </w:r>
      <w:bookmarkStart w:id="2" w:name="_GoBack"/>
      <w:bookmarkEnd w:id="2"/>
      <w:r>
        <w:rPr>
          <w:rFonts w:hint="eastAsia" w:ascii="黑体" w:hAnsi="黑体" w:eastAsia="黑体"/>
          <w:b w:val="0"/>
          <w:bCs w:val="0"/>
          <w:spacing w:val="-8"/>
          <w:sz w:val="24"/>
          <w:szCs w:val="24"/>
        </w:rPr>
        <w:t>竞赛</w:t>
      </w:r>
      <w:r>
        <w:rPr>
          <w:rFonts w:hint="eastAsia" w:ascii="黑体" w:hAnsi="黑体" w:eastAsia="黑体"/>
          <w:b w:val="0"/>
          <w:bCs w:val="0"/>
          <w:sz w:val="24"/>
          <w:szCs w:val="24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一、初赛</w:t>
      </w:r>
    </w:p>
    <w:p>
      <w:pPr>
        <w:spacing w:line="360" w:lineRule="auto"/>
        <w:ind w:firstLine="561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初赛在“万方杯”</w:t>
      </w:r>
      <w:r>
        <w:rPr>
          <w:rFonts w:ascii="宋体" w:hAnsi="宋体" w:eastAsia="宋体"/>
          <w:sz w:val="24"/>
          <w:szCs w:val="24"/>
        </w:rPr>
        <w:t>2021中南七省(区)高校“学术搜索挑战赛”</w:t>
      </w:r>
      <w:r>
        <w:rPr>
          <w:rFonts w:hint="eastAsia" w:ascii="宋体" w:hAnsi="宋体" w:eastAsia="宋体"/>
          <w:sz w:val="24"/>
          <w:szCs w:val="24"/>
        </w:rPr>
        <w:t>竞赛平台上进行。每位参赛选手有三次答题机会，最终取分数最高时间最短的一次成绩作为最终成绩。</w:t>
      </w:r>
    </w:p>
    <w:p>
      <w:pPr>
        <w:spacing w:before="240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二、本科组复赛</w:t>
      </w:r>
    </w:p>
    <w:p>
      <w:pPr>
        <w:spacing w:line="360" w:lineRule="auto"/>
        <w:ind w:firstLine="561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本科组复赛拟定于</w:t>
      </w:r>
      <w:r>
        <w:rPr>
          <w:rFonts w:ascii="宋体" w:hAnsi="宋体" w:eastAsia="宋体"/>
          <w:sz w:val="24"/>
          <w:szCs w:val="24"/>
        </w:rPr>
        <w:t>10</w:t>
      </w:r>
      <w:r>
        <w:rPr>
          <w:rFonts w:hint="eastAsia" w:ascii="宋体" w:hAnsi="宋体" w:eastAsia="宋体"/>
          <w:sz w:val="24"/>
          <w:szCs w:val="24"/>
        </w:rPr>
        <w:t>月下旬举办，所有参赛学校推荐的参赛队通过线上平台参加网上选拔</w:t>
      </w:r>
      <w:bookmarkStart w:id="0" w:name="_Hlk60237496"/>
      <w:r>
        <w:rPr>
          <w:rFonts w:hint="eastAsia" w:ascii="宋体" w:hAnsi="宋体" w:eastAsia="宋体"/>
          <w:sz w:val="24"/>
          <w:szCs w:val="24"/>
        </w:rPr>
        <w:t>，最终成绩排名前1</w:t>
      </w:r>
      <w:r>
        <w:rPr>
          <w:rFonts w:ascii="宋体" w:hAnsi="宋体" w:eastAsia="宋体"/>
          <w:sz w:val="24"/>
          <w:szCs w:val="24"/>
        </w:rPr>
        <w:t>6</w:t>
      </w:r>
      <w:r>
        <w:rPr>
          <w:rFonts w:hint="eastAsia" w:ascii="宋体" w:hAnsi="宋体" w:eastAsia="宋体"/>
          <w:sz w:val="24"/>
          <w:szCs w:val="24"/>
        </w:rPr>
        <w:t>的队伍与上届比赛前六名学校参赛队及</w:t>
      </w:r>
      <w:r>
        <w:rPr>
          <w:rFonts w:ascii="宋体" w:hAnsi="宋体" w:eastAsia="宋体"/>
          <w:sz w:val="24"/>
          <w:szCs w:val="24"/>
        </w:rPr>
        <w:t>民办/独立学院组、高职高专组</w:t>
      </w:r>
      <w:r>
        <w:rPr>
          <w:rFonts w:hint="eastAsia" w:ascii="宋体" w:hAnsi="宋体" w:eastAsia="宋体"/>
          <w:sz w:val="24"/>
          <w:szCs w:val="24"/>
        </w:rPr>
        <w:t>推荐参赛队一起进入决赛。</w:t>
      </w:r>
      <w:bookmarkEnd w:id="0"/>
    </w:p>
    <w:p>
      <w:pPr>
        <w:spacing w:line="276" w:lineRule="auto"/>
        <w:ind w:firstLine="562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备注：</w:t>
      </w:r>
    </w:p>
    <w:p>
      <w:pPr>
        <w:pStyle w:val="11"/>
        <w:numPr>
          <w:ilvl w:val="0"/>
          <w:numId w:val="1"/>
        </w:numPr>
        <w:spacing w:line="360" w:lineRule="exact"/>
        <w:ind w:firstLineChars="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全省统一时间复赛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pStyle w:val="11"/>
        <w:numPr>
          <w:ilvl w:val="0"/>
          <w:numId w:val="1"/>
        </w:numPr>
        <w:spacing w:line="360" w:lineRule="exact"/>
        <w:ind w:left="981" w:firstLineChars="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系统自动阅卷。</w:t>
      </w:r>
    </w:p>
    <w:p>
      <w:pPr>
        <w:spacing w:before="240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三、决赛</w:t>
      </w:r>
    </w:p>
    <w:p>
      <w:pPr>
        <w:spacing w:line="360" w:lineRule="auto"/>
        <w:ind w:firstLine="561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决赛拟定于1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月上旬进行。上午进行开放题检索及PPT制作，下午进行开放题检索展示及客观题答题。</w:t>
      </w:r>
    </w:p>
    <w:p>
      <w:pPr>
        <w:pStyle w:val="11"/>
        <w:numPr>
          <w:ilvl w:val="0"/>
          <w:numId w:val="2"/>
        </w:numPr>
        <w:spacing w:line="360" w:lineRule="auto"/>
        <w:ind w:left="992" w:hanging="357" w:firstLineChars="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开放题检索环节（上午：两个小时）</w:t>
      </w:r>
    </w:p>
    <w:p>
      <w:pPr>
        <w:spacing w:line="360" w:lineRule="auto"/>
        <w:ind w:left="567" w:leftChars="270" w:firstLine="422" w:firstLineChars="176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题目由出题工作组拟定，考查学生信息素养以及学术素养。</w:t>
      </w:r>
      <w:r>
        <w:rPr>
          <w:rFonts w:ascii="宋体" w:hAnsi="宋体" w:eastAsia="宋体"/>
          <w:sz w:val="24"/>
          <w:szCs w:val="24"/>
        </w:rPr>
        <w:t>24</w:t>
      </w:r>
      <w:r>
        <w:rPr>
          <w:rFonts w:hint="eastAsia" w:ascii="宋体" w:hAnsi="宋体" w:eastAsia="宋体"/>
          <w:sz w:val="24"/>
          <w:szCs w:val="24"/>
        </w:rPr>
        <w:t>支代表队从给定的学术搜索题中抽取一题，现场进行检索，并完成检索报告，以PPT形式最终呈现。由组委会聘请的专家组为全部参赛队的PPT进行匿名评审。实际得分取整（满分</w:t>
      </w:r>
      <w:r>
        <w:rPr>
          <w:rFonts w:ascii="宋体" w:hAnsi="宋体" w:eastAsia="宋体"/>
          <w:sz w:val="24"/>
          <w:szCs w:val="24"/>
        </w:rPr>
        <w:t>100）后的分数作为现场答题环节的基础分。</w:t>
      </w:r>
    </w:p>
    <w:p>
      <w:pPr>
        <w:spacing w:line="360" w:lineRule="auto"/>
        <w:ind w:firstLine="993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备注</w:t>
      </w:r>
      <w:r>
        <w:rPr>
          <w:rFonts w:hint="eastAsia" w:ascii="楷体" w:hAnsi="楷体" w:eastAsia="楷体"/>
          <w:sz w:val="24"/>
          <w:szCs w:val="24"/>
        </w:rPr>
        <w:t>：检索报告中不能含任何参赛队员个人和单位信息。</w:t>
      </w:r>
    </w:p>
    <w:p>
      <w:pPr>
        <w:pStyle w:val="11"/>
        <w:numPr>
          <w:ilvl w:val="0"/>
          <w:numId w:val="2"/>
        </w:numPr>
        <w:spacing w:line="360" w:lineRule="auto"/>
        <w:ind w:left="992" w:hanging="357" w:firstLineChars="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现场答题环节（下午：约三个小时）</w:t>
      </w:r>
    </w:p>
    <w:p>
      <w:pPr>
        <w:spacing w:line="360" w:lineRule="auto"/>
        <w:ind w:left="567" w:leftChars="270" w:firstLine="422" w:firstLineChars="176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12支队为一组，6支种子队以及民办/独立学院组、高职高专组各一支参赛队平均分在两组，其余16支本科参赛队通过抽签分组。</w:t>
      </w:r>
    </w:p>
    <w:p>
      <w:pPr>
        <w:spacing w:line="360" w:lineRule="auto"/>
        <w:ind w:left="635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</w:rPr>
        <w:t>第一轮 初露锋芒</w:t>
      </w:r>
    </w:p>
    <w:p>
      <w:pPr>
        <w:pStyle w:val="11"/>
        <w:numPr>
          <w:ilvl w:val="0"/>
          <w:numId w:val="3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必答题</w:t>
      </w:r>
    </w:p>
    <w:p>
      <w:pPr>
        <w:pStyle w:val="11"/>
        <w:spacing w:line="360" w:lineRule="auto"/>
        <w:ind w:left="1052" w:firstLine="0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每组</w:t>
      </w:r>
      <w:r>
        <w:rPr>
          <w:rFonts w:ascii="宋体" w:hAnsi="宋体" w:eastAsia="宋体"/>
          <w:sz w:val="24"/>
          <w:szCs w:val="24"/>
        </w:rPr>
        <w:t>12支参赛队同时答题，答对得10分，答错不扣分。</w:t>
      </w:r>
    </w:p>
    <w:p>
      <w:pPr>
        <w:pStyle w:val="11"/>
        <w:numPr>
          <w:ilvl w:val="0"/>
          <w:numId w:val="3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抢答题：</w:t>
      </w:r>
    </w:p>
    <w:p>
      <w:pPr>
        <w:pStyle w:val="11"/>
        <w:spacing w:line="360" w:lineRule="auto"/>
        <w:ind w:left="1052" w:firstLine="0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每组</w:t>
      </w:r>
      <w:r>
        <w:rPr>
          <w:rFonts w:ascii="宋体" w:hAnsi="宋体" w:eastAsia="宋体"/>
          <w:sz w:val="24"/>
          <w:szCs w:val="24"/>
        </w:rPr>
        <w:t>12支参赛队在规定时间内抢答，答对得10分，答错扣5分。</w:t>
      </w:r>
    </w:p>
    <w:p>
      <w:pPr>
        <w:spacing w:line="360" w:lineRule="auto"/>
        <w:ind w:left="210" w:leftChars="100" w:firstLine="562"/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备注：</w:t>
      </w:r>
      <w:r>
        <w:rPr>
          <w:rFonts w:hint="eastAsia" w:ascii="楷体" w:hAnsi="楷体" w:eastAsia="楷体"/>
          <w:sz w:val="24"/>
          <w:szCs w:val="24"/>
        </w:rPr>
        <w:t>两组选手24支队伍全部答完后根据总分排名淘汰</w:t>
      </w:r>
      <w:r>
        <w:rPr>
          <w:rFonts w:ascii="楷体" w:hAnsi="楷体" w:eastAsia="楷体"/>
          <w:sz w:val="24"/>
          <w:szCs w:val="24"/>
        </w:rPr>
        <w:t>12</w:t>
      </w:r>
      <w:r>
        <w:rPr>
          <w:rFonts w:hint="eastAsia" w:ascii="楷体" w:hAnsi="楷体" w:eastAsia="楷体"/>
          <w:sz w:val="24"/>
          <w:szCs w:val="24"/>
        </w:rPr>
        <w:t>支队伍，被淘汰的队伍获得优秀奖。</w:t>
      </w:r>
    </w:p>
    <w:p>
      <w:pPr>
        <w:spacing w:line="360" w:lineRule="auto"/>
        <w:ind w:firstLine="632" w:firstLineChars="300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第二轮 你选我答</w:t>
      </w:r>
    </w:p>
    <w:p>
      <w:pPr>
        <w:spacing w:line="360" w:lineRule="auto"/>
        <w:ind w:left="850" w:leftChars="405" w:firstLine="562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本轮共</w:t>
      </w:r>
      <w:r>
        <w:rPr>
          <w:rFonts w:ascii="宋体" w:hAnsi="宋体" w:eastAsia="宋体"/>
          <w:sz w:val="24"/>
          <w:szCs w:val="24"/>
        </w:rPr>
        <w:t>12题，12组选手轮流作为题主，依据序号选取一道题目由全体参赛选手作答。题主与非题主答错均不得分，非题主答对得10分，题主答对获得10分以及所有答错人的10分（如题主及另两名选手答对，其他三名选手答错，则题主得40分，非题主且答对的两名选手各得10分，答错的选手不得分）。</w:t>
      </w:r>
    </w:p>
    <w:p>
      <w:pPr>
        <w:spacing w:line="360" w:lineRule="auto"/>
        <w:ind w:left="210" w:leftChars="100" w:firstLine="562"/>
        <w:rPr>
          <w:rFonts w:ascii="楷体" w:hAnsi="楷体" w:eastAsia="楷体"/>
          <w:sz w:val="24"/>
          <w:szCs w:val="24"/>
        </w:rPr>
      </w:pPr>
      <w:bookmarkStart w:id="1" w:name="_Hlk71270761"/>
      <w:r>
        <w:rPr>
          <w:rFonts w:hint="eastAsia" w:ascii="楷体" w:hAnsi="楷体" w:eastAsia="楷体"/>
          <w:b/>
          <w:sz w:val="24"/>
          <w:szCs w:val="24"/>
        </w:rPr>
        <w:t>备注</w:t>
      </w:r>
      <w:r>
        <w:rPr>
          <w:rFonts w:hint="eastAsia" w:ascii="楷体" w:hAnsi="楷体" w:eastAsia="楷体"/>
          <w:sz w:val="24"/>
          <w:szCs w:val="24"/>
        </w:rPr>
        <w:t>：此轮1</w:t>
      </w:r>
      <w:r>
        <w:rPr>
          <w:rFonts w:ascii="楷体" w:hAnsi="楷体" w:eastAsia="楷体"/>
          <w:sz w:val="24"/>
          <w:szCs w:val="24"/>
        </w:rPr>
        <w:t>2</w:t>
      </w:r>
      <w:r>
        <w:rPr>
          <w:rFonts w:hint="eastAsia" w:ascii="楷体" w:hAnsi="楷体" w:eastAsia="楷体"/>
          <w:sz w:val="24"/>
          <w:szCs w:val="24"/>
        </w:rPr>
        <w:t>支代表队中，按积分排列，</w:t>
      </w:r>
      <w:r>
        <w:rPr>
          <w:rFonts w:ascii="楷体" w:hAnsi="楷体" w:eastAsia="楷体"/>
          <w:sz w:val="24"/>
          <w:szCs w:val="24"/>
        </w:rPr>
        <w:t>6</w:t>
      </w:r>
      <w:r>
        <w:rPr>
          <w:rFonts w:hint="eastAsia" w:ascii="楷体" w:hAnsi="楷体" w:eastAsia="楷体"/>
          <w:sz w:val="24"/>
          <w:szCs w:val="24"/>
        </w:rPr>
        <w:t>支代表队晋级，被淘汰的6支队伍获得三等奖。</w:t>
      </w:r>
    </w:p>
    <w:bookmarkEnd w:id="1"/>
    <w:p>
      <w:pPr>
        <w:spacing w:line="360" w:lineRule="auto"/>
        <w:ind w:firstLine="632" w:firstLineChars="300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第三轮 巅峰对决</w:t>
      </w:r>
    </w:p>
    <w:p>
      <w:pPr>
        <w:spacing w:line="360" w:lineRule="auto"/>
        <w:ind w:left="850" w:leftChars="405" w:firstLine="562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押分题：每题对应若干个提示词。每队根据提示词下注（押分须为整数，最高不得高于本队的实际积分），答对获得相应分数，答错扣除相应分数。</w:t>
      </w:r>
    </w:p>
    <w:p>
      <w:pPr>
        <w:spacing w:line="360" w:lineRule="auto"/>
        <w:ind w:left="850" w:leftChars="405" w:firstLine="562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exact"/>
        <w:ind w:firstLine="561"/>
        <w:rPr>
          <w:rFonts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宋体" w:hAnsi="宋体" w:eastAsia="宋体"/>
          <w:sz w:val="24"/>
          <w:szCs w:val="24"/>
        </w:rPr>
        <w:t>按各队最终总得分排名评出特等奖、一等奖、二等奖。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 xml:space="preserve"> </w:t>
      </w:r>
    </w:p>
    <w:p>
      <w:pPr>
        <w:jc w:val="both"/>
        <w:rPr>
          <w:rFonts w:hint="eastAsia" w:ascii="宋体" w:hAnsi="宋体" w:eastAsia="宋体"/>
          <w:b/>
          <w:bCs/>
          <w:color w:val="000000"/>
          <w:sz w:val="21"/>
          <w:szCs w:val="21"/>
        </w:rPr>
      </w:pP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SiYu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D329DE"/>
    <w:multiLevelType w:val="multilevel"/>
    <w:tmpl w:val="1FD329DE"/>
    <w:lvl w:ilvl="0" w:tentative="0">
      <w:start w:val="1"/>
      <w:numFmt w:val="bullet"/>
      <w:lvlText w:val=""/>
      <w:lvlJc w:val="left"/>
      <w:pPr>
        <w:ind w:left="98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abstractNum w:abstractNumId="1">
    <w:nsid w:val="27DB3415"/>
    <w:multiLevelType w:val="multilevel"/>
    <w:tmpl w:val="27DB3415"/>
    <w:lvl w:ilvl="0" w:tentative="0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entative="0">
      <w:start w:val="1"/>
      <w:numFmt w:val="decimal"/>
      <w:lvlText w:val="（%2）"/>
      <w:lvlJc w:val="left"/>
      <w:pPr>
        <w:ind w:left="1702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abstractNum w:abstractNumId="2">
    <w:nsid w:val="447F0225"/>
    <w:multiLevelType w:val="multilevel"/>
    <w:tmpl w:val="447F0225"/>
    <w:lvl w:ilvl="0" w:tentative="0">
      <w:start w:val="1"/>
      <w:numFmt w:val="bullet"/>
      <w:lvlText w:val=""/>
      <w:lvlJc w:val="left"/>
      <w:pPr>
        <w:ind w:left="105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7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9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31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73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5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7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9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412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6442C"/>
    <w:rsid w:val="18EA4325"/>
    <w:rsid w:val="1D0821FC"/>
    <w:rsid w:val="22162261"/>
    <w:rsid w:val="3E322EB5"/>
    <w:rsid w:val="487A5FBF"/>
    <w:rsid w:val="5E647768"/>
    <w:rsid w:val="64A61E85"/>
    <w:rsid w:val="6B227C60"/>
    <w:rsid w:val="74C43B9E"/>
    <w:rsid w:val="7569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  <w:style w:type="character" w:styleId="5">
    <w:name w:val="FollowedHyperlink"/>
    <w:basedOn w:val="3"/>
    <w:uiPriority w:val="0"/>
    <w:rPr>
      <w:color w:val="3276B1"/>
      <w:u w:val="none"/>
    </w:rPr>
  </w:style>
  <w:style w:type="character" w:styleId="6">
    <w:name w:val="HTML Definition"/>
    <w:basedOn w:val="3"/>
    <w:qFormat/>
    <w:uiPriority w:val="0"/>
    <w:rPr>
      <w:i/>
      <w:iCs/>
    </w:rPr>
  </w:style>
  <w:style w:type="character" w:styleId="7">
    <w:name w:val="Hyperlink"/>
    <w:basedOn w:val="3"/>
    <w:uiPriority w:val="0"/>
    <w:rPr>
      <w:color w:val="3276B1"/>
      <w:u w:val="none"/>
    </w:rPr>
  </w:style>
  <w:style w:type="character" w:styleId="8">
    <w:name w:val="HTML Code"/>
    <w:basedOn w:val="3"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9">
    <w:name w:val="HTML Keyboard"/>
    <w:basedOn w:val="3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0">
    <w:name w:val="HTML Sample"/>
    <w:basedOn w:val="3"/>
    <w:qFormat/>
    <w:uiPriority w:val="0"/>
    <w:rPr>
      <w:rFonts w:hint="default" w:ascii="Consolas" w:hAnsi="Consolas" w:eastAsia="Consolas" w:cs="Consolas"/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2021-05-18T06:29:00Z</dcterms:created>
  <dc:creator>tsg</dc:creator>
  <cp:lastModifiedBy>tsg</cp:lastModifiedBy>
  <dcterms:modified xsi:type="dcterms:W3CDTF">2021-05-21T03:10:26Z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F300264F2D5F409A8C3C5DA8764C5ADF</vt:lpwstr>
  </property>
</Properties>
</file>